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19DFA" w14:textId="56D0A168" w:rsidR="00655C92" w:rsidRPr="00655C92" w:rsidRDefault="00655C92" w:rsidP="00655C92">
      <w:bookmarkStart w:id="0" w:name="_GoBack"/>
      <w:bookmarkEnd w:id="0"/>
      <w:r w:rsidRPr="00655C92">
        <w:rPr>
          <w:b/>
        </w:rPr>
        <w:t>Asiantuntijalausunto</w:t>
      </w:r>
      <w:r w:rsidRPr="00655C92">
        <w:t>: KAA 6/2019 vp</w:t>
      </w:r>
      <w:r w:rsidR="000B0E18">
        <w:t>:</w:t>
      </w:r>
      <w:r w:rsidRPr="00655C92">
        <w:t xml:space="preserve"> Dieselautojen käyttövoimaveron p</w:t>
      </w:r>
      <w:r>
        <w:t>oisto; Eduskunnan</w:t>
      </w:r>
      <w:r w:rsidR="000B0E18">
        <w:t xml:space="preserve"> </w:t>
      </w:r>
      <w:r>
        <w:t>verojaosto</w:t>
      </w:r>
      <w:r w:rsidR="000B0E18">
        <w:t>.</w:t>
      </w:r>
    </w:p>
    <w:p w14:paraId="41D097C0" w14:textId="5A37215E" w:rsidR="00655C92" w:rsidRDefault="000B0E18" w:rsidP="00655C92">
      <w:r>
        <w:rPr>
          <w:noProof/>
          <w:lang w:eastAsia="fi-FI"/>
        </w:rPr>
        <w:drawing>
          <wp:inline distT="0" distB="0" distL="0" distR="0" wp14:anchorId="100805A4" wp14:editId="1ECD2D09">
            <wp:extent cx="1743075" cy="675984"/>
            <wp:effectExtent l="0" t="0" r="0" b="0"/>
            <wp:docPr id="1" name="Picture 1" descr="https://autokalkulaattori.fi/img/ilmastopanee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utokalkulaattori.fi/img/ilmastopaneel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9557" cy="694010"/>
                    </a:xfrm>
                    <a:prstGeom prst="rect">
                      <a:avLst/>
                    </a:prstGeom>
                    <a:noFill/>
                    <a:ln>
                      <a:noFill/>
                    </a:ln>
                  </pic:spPr>
                </pic:pic>
              </a:graphicData>
            </a:graphic>
          </wp:inline>
        </w:drawing>
      </w:r>
    </w:p>
    <w:p w14:paraId="7BF974B4" w14:textId="5C4AC8F2" w:rsidR="00655C92" w:rsidRPr="00856CF6" w:rsidRDefault="00655C92" w:rsidP="00655C92">
      <w:pPr>
        <w:rPr>
          <w:b/>
        </w:rPr>
      </w:pPr>
      <w:r w:rsidRPr="00856CF6">
        <w:rPr>
          <w:b/>
        </w:rPr>
        <w:t>Suomen Ilmastopaneeli</w:t>
      </w:r>
    </w:p>
    <w:p w14:paraId="67927CAF" w14:textId="2AE4EC54" w:rsidR="00655C92" w:rsidRPr="00655C92" w:rsidRDefault="00655C92" w:rsidP="002115C0">
      <w:pPr>
        <w:jc w:val="both"/>
        <w:rPr>
          <w:i/>
        </w:rPr>
      </w:pPr>
      <w:r w:rsidRPr="00655C92">
        <w:rPr>
          <w:i/>
        </w:rPr>
        <w:t>Markku Ollikainen ja Jyri Seppälä</w:t>
      </w:r>
    </w:p>
    <w:p w14:paraId="302C06E7" w14:textId="600AF5C0" w:rsidR="00686F6B" w:rsidRDefault="00686F6B" w:rsidP="002115C0">
      <w:pPr>
        <w:jc w:val="both"/>
        <w:rPr>
          <w:b/>
        </w:rPr>
      </w:pPr>
      <w:r>
        <w:rPr>
          <w:b/>
        </w:rPr>
        <w:t>Kansalaisaloite dieselautojen käyttövoimaveron poistosta</w:t>
      </w:r>
    </w:p>
    <w:p w14:paraId="46B8BC72" w14:textId="2A630E27" w:rsidR="00411554" w:rsidRDefault="00C72B71" w:rsidP="002115C0">
      <w:pPr>
        <w:jc w:val="both"/>
      </w:pPr>
      <w:r>
        <w:t xml:space="preserve">Lainsäädäntöä koskevat </w:t>
      </w:r>
      <w:r w:rsidR="004A404A">
        <w:t>kansalaisaloitteet ovat kann</w:t>
      </w:r>
      <w:r w:rsidR="00A76D0D">
        <w:t>atettava</w:t>
      </w:r>
      <w:r w:rsidR="004A404A">
        <w:t xml:space="preserve"> asia</w:t>
      </w:r>
      <w:r>
        <w:t xml:space="preserve"> ja </w:t>
      </w:r>
      <w:r w:rsidR="00A76D0D">
        <w:t>nyt käsittelyssä oleva</w:t>
      </w:r>
      <w:r>
        <w:t xml:space="preserve"> kansalaisaloite KAA 6/2019 osoittaa</w:t>
      </w:r>
      <w:r w:rsidR="004A404A">
        <w:t xml:space="preserve">, että </w:t>
      </w:r>
      <w:r>
        <w:t>asiasta</w:t>
      </w:r>
      <w:r w:rsidR="004A404A">
        <w:t xml:space="preserve"> säädetty laki toimii hyvin. </w:t>
      </w:r>
      <w:r>
        <w:t>K</w:t>
      </w:r>
      <w:r w:rsidR="00676F40">
        <w:t>ansalaisaloittees</w:t>
      </w:r>
      <w:r>
        <w:t>s</w:t>
      </w:r>
      <w:r w:rsidR="00676F40">
        <w:t xml:space="preserve">a KAA </w:t>
      </w:r>
      <w:r w:rsidR="00676F40" w:rsidRPr="00655C92">
        <w:t>6/2019</w:t>
      </w:r>
      <w:r w:rsidR="00676F40">
        <w:t>vp</w:t>
      </w:r>
      <w:r w:rsidR="00856CF6">
        <w:t xml:space="preserve"> </w:t>
      </w:r>
      <w:r w:rsidR="00676F40">
        <w:t xml:space="preserve">ehdotetaan dieselautojen käyttövoimaveron poistoa. </w:t>
      </w:r>
      <w:r>
        <w:t xml:space="preserve">Ehdotusta </w:t>
      </w:r>
      <w:r w:rsidR="00676F40">
        <w:t>perustellaan sillä, että käyttökustannusten tasaukseen ei o</w:t>
      </w:r>
      <w:r w:rsidR="004A404A">
        <w:t xml:space="preserve">le enää syytä </w:t>
      </w:r>
      <w:r w:rsidR="00A76D0D">
        <w:t xml:space="preserve">johtuen </w:t>
      </w:r>
      <w:r w:rsidR="004A404A">
        <w:t xml:space="preserve">dieselpolttoaineen hinnankorotuksista. </w:t>
      </w:r>
      <w:r>
        <w:t xml:space="preserve">Aloitteen </w:t>
      </w:r>
      <w:r w:rsidR="004A404A">
        <w:t xml:space="preserve">esimerkkilaskelmassa </w:t>
      </w:r>
      <w:r>
        <w:t xml:space="preserve">esitetään, että dieselverotuksen johdosta </w:t>
      </w:r>
      <w:r w:rsidR="004A404A">
        <w:t>hintaero</w:t>
      </w:r>
      <w:r>
        <w:t xml:space="preserve"> bensiinin ja dieselin välillä</w:t>
      </w:r>
      <w:r w:rsidR="004A404A">
        <w:t xml:space="preserve"> tasaantu</w:t>
      </w:r>
      <w:r>
        <w:t>u</w:t>
      </w:r>
      <w:r w:rsidR="004A404A">
        <w:t xml:space="preserve">. </w:t>
      </w:r>
    </w:p>
    <w:p w14:paraId="3522C982" w14:textId="77777777" w:rsidR="00321C23" w:rsidRDefault="00321C23" w:rsidP="002115C0">
      <w:pPr>
        <w:jc w:val="both"/>
      </w:pPr>
    </w:p>
    <w:p w14:paraId="05053B6E" w14:textId="2411A4C9" w:rsidR="00686F6B" w:rsidRPr="00686F6B" w:rsidRDefault="00686F6B" w:rsidP="002115C0">
      <w:pPr>
        <w:jc w:val="both"/>
        <w:rPr>
          <w:b/>
        </w:rPr>
      </w:pPr>
      <w:r w:rsidRPr="00686F6B">
        <w:rPr>
          <w:b/>
        </w:rPr>
        <w:t>Liikenteen päästöt ja ilmastopolitiikka</w:t>
      </w:r>
    </w:p>
    <w:p w14:paraId="18DA86BF" w14:textId="41783AB5" w:rsidR="00655C92" w:rsidRDefault="00686F6B" w:rsidP="002115C0">
      <w:pPr>
        <w:jc w:val="both"/>
      </w:pPr>
      <w:r>
        <w:t>L</w:t>
      </w:r>
      <w:r w:rsidR="00370A5A">
        <w:t xml:space="preserve">iikennesektorin päästöt ovat </w:t>
      </w:r>
      <w:r w:rsidR="00A76D0D">
        <w:t>runsaat</w:t>
      </w:r>
      <w:r w:rsidR="00370A5A">
        <w:t xml:space="preserve"> 11 Mt</w:t>
      </w:r>
      <w:r w:rsidR="00D62E15">
        <w:t xml:space="preserve"> CO</w:t>
      </w:r>
      <w:r w:rsidR="00D62E15" w:rsidRPr="00D62E15">
        <w:rPr>
          <w:vertAlign w:val="subscript"/>
        </w:rPr>
        <w:t>2</w:t>
      </w:r>
      <w:r w:rsidR="00D62E15">
        <w:t>-ekvivalenttia</w:t>
      </w:r>
      <w:r w:rsidR="00370A5A">
        <w:t xml:space="preserve"> eli 20 % Suomen kokonaispäästöistä</w:t>
      </w:r>
      <w:r w:rsidR="00DD18E8">
        <w:t xml:space="preserve"> (pois lukien</w:t>
      </w:r>
      <w:r w:rsidR="00370A5A">
        <w:t xml:space="preserve"> LULUCF-sektori).</w:t>
      </w:r>
      <w:r>
        <w:t xml:space="preserve"> Hallitusohjelmaan on kirjattu, että </w:t>
      </w:r>
      <w:r w:rsidRPr="00686F6B">
        <w:t>Suomi vähintään puolittaa liikenteen päästöt vuoteen 2030 mennessä verrattuna vuoden 2005 tasoon</w:t>
      </w:r>
      <w:r>
        <w:t xml:space="preserve">, </w:t>
      </w:r>
      <w:r w:rsidR="00A76D0D">
        <w:t>mikä</w:t>
      </w:r>
      <w:r>
        <w:t xml:space="preserve"> vastaa noin 5 Mt CO</w:t>
      </w:r>
      <w:r w:rsidRPr="002115C0">
        <w:rPr>
          <w:vertAlign w:val="subscript"/>
        </w:rPr>
        <w:t>2</w:t>
      </w:r>
      <w:r>
        <w:t xml:space="preserve">-ekvivalentin vähennystä nykytilanteeseen verrattuna. </w:t>
      </w:r>
      <w:r w:rsidR="00655C92">
        <w:t xml:space="preserve">Suomen ilmastopaneelin näkemyksen mukaan </w:t>
      </w:r>
      <w:r w:rsidR="00A76D0D">
        <w:t xml:space="preserve">vuoden </w:t>
      </w:r>
      <w:r w:rsidR="00655C92">
        <w:t>2035 hiilineutraaliustavoit</w:t>
      </w:r>
      <w:r w:rsidR="002115C0">
        <w:t>t</w:t>
      </w:r>
      <w:r w:rsidR="00655C92">
        <w:t>e</w:t>
      </w:r>
      <w:r w:rsidR="002115C0">
        <w:t>en saavuttaminen</w:t>
      </w:r>
      <w:r w:rsidR="00676F40">
        <w:t xml:space="preserve"> edellyttää </w:t>
      </w:r>
      <w:r w:rsidR="00655C92">
        <w:t>8 Mt CO</w:t>
      </w:r>
      <w:r w:rsidR="00655C92" w:rsidRPr="002115C0">
        <w:rPr>
          <w:vertAlign w:val="subscript"/>
        </w:rPr>
        <w:t>2</w:t>
      </w:r>
      <w:r w:rsidR="00655C92">
        <w:t>-ekvivalentin vähennyksiä liikennesektorille</w:t>
      </w:r>
      <w:r w:rsidR="00A76D0D">
        <w:t>. Tämä merkitsee</w:t>
      </w:r>
      <w:r w:rsidR="00676F40">
        <w:t xml:space="preserve"> 68 prosentin vähennystä</w:t>
      </w:r>
      <w:r w:rsidR="00A76D0D">
        <w:t xml:space="preserve"> päästöihin vuoteen 2035 mennessä</w:t>
      </w:r>
      <w:r w:rsidR="00655C92">
        <w:t xml:space="preserve">. </w:t>
      </w:r>
      <w:r w:rsidR="00A42985">
        <w:t xml:space="preserve">Keskeisinä keinoina </w:t>
      </w:r>
      <w:r w:rsidR="00101542">
        <w:t>I</w:t>
      </w:r>
      <w:r w:rsidR="00A42985">
        <w:t>lmastopaneeli korostaa</w:t>
      </w:r>
      <w:r w:rsidR="00655C92">
        <w:t xml:space="preserve"> </w:t>
      </w:r>
      <w:r w:rsidR="00676F40">
        <w:t>h</w:t>
      </w:r>
      <w:r w:rsidR="00655C92">
        <w:t>enkilöautoliikenteen sähköistymi</w:t>
      </w:r>
      <w:r w:rsidR="00A42985">
        <w:t>stä</w:t>
      </w:r>
      <w:r w:rsidR="00655C92">
        <w:t xml:space="preserve"> ja biopolttoaineiden hyödyntämi</w:t>
      </w:r>
      <w:r w:rsidR="00A42985">
        <w:t>stä</w:t>
      </w:r>
      <w:r w:rsidR="00655C92">
        <w:t xml:space="preserve"> raskaassa liikenteessä, sekä biokaasun käytön kasvattami</w:t>
      </w:r>
      <w:r w:rsidR="00A42985">
        <w:t>sta</w:t>
      </w:r>
      <w:r w:rsidR="00655C92">
        <w:t xml:space="preserve">. </w:t>
      </w:r>
    </w:p>
    <w:p w14:paraId="756E8DCC" w14:textId="0850C7E9" w:rsidR="00655C92" w:rsidRDefault="00A42985" w:rsidP="002115C0">
      <w:pPr>
        <w:jc w:val="both"/>
      </w:pPr>
      <w:r>
        <w:t>Ilmastopolitiikka luo uusia haasteita koko l</w:t>
      </w:r>
      <w:r w:rsidR="00655C92">
        <w:t>iikennejärjestelmä</w:t>
      </w:r>
      <w:r>
        <w:t>n</w:t>
      </w:r>
      <w:r w:rsidR="00655C92">
        <w:t xml:space="preserve"> </w:t>
      </w:r>
      <w:r>
        <w:t xml:space="preserve">ja liikkumisen kehittämiseen mukaan lukien liikenteen veropolitiikka. </w:t>
      </w:r>
      <w:r w:rsidR="00655C92">
        <w:t>Valtio</w:t>
      </w:r>
      <w:r w:rsidR="00370A5A">
        <w:t xml:space="preserve"> verottaa</w:t>
      </w:r>
      <w:r w:rsidR="00D42FEF">
        <w:t xml:space="preserve"> autojen hankintaa, käyttöä sekä </w:t>
      </w:r>
      <w:r w:rsidR="00370A5A">
        <w:t xml:space="preserve">liikennepolttoaineita </w:t>
      </w:r>
      <w:r>
        <w:t xml:space="preserve">hiilidioksidiperusteisesti </w:t>
      </w:r>
      <w:r w:rsidR="00370A5A">
        <w:t xml:space="preserve">osana energiaverotusta, mutta liikenteen käyttövoimien painopisteen muuttuessa valtion </w:t>
      </w:r>
      <w:r w:rsidR="00655C92">
        <w:t>verokertymä vähene</w:t>
      </w:r>
      <w:r>
        <w:t>e</w:t>
      </w:r>
      <w:r w:rsidR="00370A5A">
        <w:t>.</w:t>
      </w:r>
    </w:p>
    <w:p w14:paraId="36373ABA" w14:textId="4D91E1B3" w:rsidR="00411554" w:rsidRPr="000F559B" w:rsidRDefault="00321C23" w:rsidP="000F559B">
      <w:pPr>
        <w:jc w:val="both"/>
        <w:rPr>
          <w:color w:val="000000" w:themeColor="text1"/>
        </w:rPr>
      </w:pPr>
      <w:r w:rsidRPr="00BF7B6F">
        <w:t xml:space="preserve">Autojen käyttövoimaveroa </w:t>
      </w:r>
      <w:r w:rsidR="000F559B" w:rsidRPr="00BF7B6F">
        <w:t xml:space="preserve">on syytä tarkastella </w:t>
      </w:r>
      <w:r w:rsidRPr="000F559B">
        <w:rPr>
          <w:color w:val="000000" w:themeColor="text1"/>
        </w:rPr>
        <w:t xml:space="preserve">yhdessä </w:t>
      </w:r>
      <w:r w:rsidR="00411554" w:rsidRPr="000F559B">
        <w:rPr>
          <w:color w:val="000000" w:themeColor="text1"/>
        </w:rPr>
        <w:t>liikennepolttoaineista kannettava valmistevero</w:t>
      </w:r>
      <w:r w:rsidRPr="000F559B">
        <w:rPr>
          <w:color w:val="000000" w:themeColor="text1"/>
        </w:rPr>
        <w:t>n kanssa</w:t>
      </w:r>
      <w:r w:rsidR="00411554" w:rsidRPr="000F559B">
        <w:rPr>
          <w:color w:val="000000" w:themeColor="text1"/>
        </w:rPr>
        <w:t xml:space="preserve">. </w:t>
      </w:r>
      <w:r w:rsidRPr="000F559B">
        <w:rPr>
          <w:color w:val="000000" w:themeColor="text1"/>
        </w:rPr>
        <w:t>Tämä ns. p</w:t>
      </w:r>
      <w:r w:rsidR="00411554" w:rsidRPr="000F559B">
        <w:rPr>
          <w:color w:val="000000" w:themeColor="text1"/>
        </w:rPr>
        <w:t xml:space="preserve">olttoainevero muodostuu kolmesta osasta, jotka ovat energiasisältövero, hiilidioksidivero ja huoltovarmuusmaksu. Jokaisessa bensiinilitrassa polttoaineveroa on 70,25 senttiä ja dieselissä 53,02 senttiä. Ja näiden päälle lasketaan vielä arvonlisävero. Suomessa on päädytty siihen, että bussi- ja kuljetusliikennettä tuetaan. Tämän vuoksi Suomessa dieselöljyn energiasisältöveroa on alennettu 25,95 sentillä litralta.  </w:t>
      </w:r>
      <w:r w:rsidRPr="000F559B">
        <w:rPr>
          <w:color w:val="000000" w:themeColor="text1"/>
        </w:rPr>
        <w:t>D</w:t>
      </w:r>
      <w:r w:rsidR="00411554" w:rsidRPr="000F559B">
        <w:rPr>
          <w:color w:val="000000" w:themeColor="text1"/>
        </w:rPr>
        <w:t xml:space="preserve">ieselautoilija saa jokaisesta tankkaamastaan litrasta </w:t>
      </w:r>
      <w:r w:rsidRPr="000F559B">
        <w:rPr>
          <w:color w:val="000000" w:themeColor="text1"/>
        </w:rPr>
        <w:t>verotuen seurauksena</w:t>
      </w:r>
      <w:r w:rsidR="00411554" w:rsidRPr="000F559B">
        <w:rPr>
          <w:color w:val="000000" w:themeColor="text1"/>
        </w:rPr>
        <w:t xml:space="preserve"> alennusta, mutta maksaa saamansa alennuksen käyttövoimaverona valtiolle takaisin. </w:t>
      </w:r>
    </w:p>
    <w:p w14:paraId="4FB3E86C" w14:textId="00040B6E" w:rsidR="004A404A" w:rsidRPr="004A404A" w:rsidRDefault="004A404A" w:rsidP="002115C0">
      <w:pPr>
        <w:jc w:val="both"/>
        <w:rPr>
          <w:b/>
        </w:rPr>
      </w:pPr>
      <w:r w:rsidRPr="004A404A">
        <w:rPr>
          <w:b/>
        </w:rPr>
        <w:t>Ilmastopaneelin näkemys</w:t>
      </w:r>
    </w:p>
    <w:p w14:paraId="26A135C3" w14:textId="5F8F39AA" w:rsidR="004A404A" w:rsidRDefault="00655C92" w:rsidP="002115C0">
      <w:pPr>
        <w:jc w:val="both"/>
      </w:pPr>
      <w:r>
        <w:t>Ilmastopaneeli</w:t>
      </w:r>
      <w:r w:rsidR="00856CF6">
        <w:t>n näkemys on</w:t>
      </w:r>
      <w:r>
        <w:t>, että käyttövoimaveron muutoksia ei ole syytä tehdä yksittäisenä muutoksena, sillä edessä on koko liiken</w:t>
      </w:r>
      <w:r w:rsidR="00D42FEF">
        <w:t>nejärjestelmän ja sen osana liikenteen</w:t>
      </w:r>
      <w:r>
        <w:t xml:space="preserve"> verojärjestelmän muutos. Lakialoitteen perusteluissa </w:t>
      </w:r>
      <w:r w:rsidR="00A42985">
        <w:t xml:space="preserve">on </w:t>
      </w:r>
      <w:r>
        <w:t>käytetty hintalas</w:t>
      </w:r>
      <w:r w:rsidR="000B0E18">
        <w:t>k</w:t>
      </w:r>
      <w:r>
        <w:t>elma</w:t>
      </w:r>
      <w:r w:rsidR="00A42985">
        <w:t>a, johon ei löydy tukea</w:t>
      </w:r>
      <w:r>
        <w:t xml:space="preserve"> polttoaineiden kuluttajahin</w:t>
      </w:r>
      <w:r w:rsidR="00A42985">
        <w:t>tojen</w:t>
      </w:r>
      <w:r>
        <w:t xml:space="preserve"> aikasarja</w:t>
      </w:r>
      <w:r w:rsidR="00A42985">
        <w:t>sta</w:t>
      </w:r>
      <w:r>
        <w:t>.</w:t>
      </w:r>
      <w:r w:rsidR="000B0E18">
        <w:t xml:space="preserve"> </w:t>
      </w:r>
      <w:r w:rsidR="00856CF6">
        <w:t>Keskimääräinen h</w:t>
      </w:r>
      <w:r w:rsidR="000B0E18">
        <w:t>intaero</w:t>
      </w:r>
      <w:r w:rsidR="002115C0">
        <w:t xml:space="preserve"> </w:t>
      </w:r>
      <w:r w:rsidR="000B0E18">
        <w:t xml:space="preserve">on viime vuosina </w:t>
      </w:r>
      <w:r w:rsidR="00A42985">
        <w:t>ollut</w:t>
      </w:r>
      <w:r w:rsidR="000B0E18">
        <w:t xml:space="preserve"> dieselin e</w:t>
      </w:r>
      <w:r w:rsidR="00A42985">
        <w:t>duksi</w:t>
      </w:r>
      <w:r w:rsidR="000B0E18">
        <w:t xml:space="preserve"> (2015: 17 </w:t>
      </w:r>
      <w:proofErr w:type="spellStart"/>
      <w:r w:rsidR="000B0E18">
        <w:t>snt</w:t>
      </w:r>
      <w:proofErr w:type="spellEnd"/>
      <w:r w:rsidR="000B0E18">
        <w:t xml:space="preserve">/l; 2016: 18 </w:t>
      </w:r>
      <w:proofErr w:type="spellStart"/>
      <w:r w:rsidR="000B0E18">
        <w:t>snt</w:t>
      </w:r>
      <w:proofErr w:type="spellEnd"/>
      <w:r w:rsidR="000B0E18">
        <w:t xml:space="preserve">/l; 2017 17 </w:t>
      </w:r>
      <w:proofErr w:type="spellStart"/>
      <w:r w:rsidR="000B0E18">
        <w:t>snt</w:t>
      </w:r>
      <w:proofErr w:type="spellEnd"/>
      <w:r w:rsidR="000B0E18">
        <w:t xml:space="preserve">/l; 2018 12 </w:t>
      </w:r>
      <w:proofErr w:type="spellStart"/>
      <w:r w:rsidR="000B0E18">
        <w:t>snt</w:t>
      </w:r>
      <w:proofErr w:type="spellEnd"/>
      <w:r w:rsidR="000B0E18">
        <w:t xml:space="preserve">/l; 2019 10 </w:t>
      </w:r>
      <w:proofErr w:type="spellStart"/>
      <w:r w:rsidR="000B0E18">
        <w:t>snt</w:t>
      </w:r>
      <w:proofErr w:type="spellEnd"/>
      <w:r w:rsidR="000B0E18">
        <w:t>/l)</w:t>
      </w:r>
      <w:r w:rsidR="002115C0">
        <w:t>, vaikka</w:t>
      </w:r>
      <w:r w:rsidR="00DD18E8">
        <w:t>kin</w:t>
      </w:r>
      <w:r w:rsidR="002115C0">
        <w:t xml:space="preserve"> ero on kaventunut.</w:t>
      </w:r>
      <w:r w:rsidR="00370A5A">
        <w:t xml:space="preserve"> </w:t>
      </w:r>
      <w:r w:rsidR="008D6734">
        <w:t>Kun d</w:t>
      </w:r>
      <w:r w:rsidR="00D62E15">
        <w:t xml:space="preserve">ieselautojen </w:t>
      </w:r>
      <w:r w:rsidR="008D6734">
        <w:t>polttoaine</w:t>
      </w:r>
      <w:r w:rsidR="00D62E15">
        <w:t xml:space="preserve">kulutus on </w:t>
      </w:r>
      <w:r w:rsidR="00D42FEF">
        <w:t xml:space="preserve">lisäksi </w:t>
      </w:r>
      <w:r w:rsidR="00D62E15">
        <w:t xml:space="preserve">keskimäärin pienempi kuin bensiiniautojen, ero polttoainekustannuksien osalta </w:t>
      </w:r>
      <w:r w:rsidR="004A404A">
        <w:t>näyttää korostuvan y</w:t>
      </w:r>
      <w:r w:rsidR="00D62E15">
        <w:t xml:space="preserve">hä dieselautojen eduksi. </w:t>
      </w:r>
    </w:p>
    <w:p w14:paraId="50E15130" w14:textId="3A2E2E56" w:rsidR="00411554" w:rsidRPr="000F559B" w:rsidRDefault="00411554" w:rsidP="00411554">
      <w:pPr>
        <w:jc w:val="both"/>
        <w:rPr>
          <w:color w:val="000000" w:themeColor="text1"/>
        </w:rPr>
      </w:pPr>
      <w:r w:rsidRPr="000F559B">
        <w:rPr>
          <w:color w:val="000000" w:themeColor="text1"/>
        </w:rPr>
        <w:t xml:space="preserve">Jos käyttövoimaverosta luovuttaisiin, dieselpolttoainetta </w:t>
      </w:r>
      <w:r w:rsidR="000F559B" w:rsidRPr="000F559B">
        <w:rPr>
          <w:color w:val="000000" w:themeColor="text1"/>
        </w:rPr>
        <w:t xml:space="preserve">ei </w:t>
      </w:r>
      <w:r w:rsidRPr="000F559B">
        <w:rPr>
          <w:color w:val="000000" w:themeColor="text1"/>
        </w:rPr>
        <w:t xml:space="preserve">enää </w:t>
      </w:r>
      <w:r w:rsidR="000F559B" w:rsidRPr="000F559B">
        <w:rPr>
          <w:color w:val="000000" w:themeColor="text1"/>
        </w:rPr>
        <w:t xml:space="preserve">pitäisi </w:t>
      </w:r>
      <w:r w:rsidRPr="000F559B">
        <w:rPr>
          <w:color w:val="000000" w:themeColor="text1"/>
        </w:rPr>
        <w:t>tukea polttoaineverossa. Muutoin dieselautojen käyttövoimaveron poistaminen lisäisi diesel</w:t>
      </w:r>
      <w:r w:rsidR="006461F0">
        <w:rPr>
          <w:color w:val="000000" w:themeColor="text1"/>
        </w:rPr>
        <w:t>henkilö</w:t>
      </w:r>
      <w:r w:rsidRPr="000F559B">
        <w:rPr>
          <w:color w:val="000000" w:themeColor="text1"/>
        </w:rPr>
        <w:t xml:space="preserve">autojen hankinnan houkuttelevuutta, mikä saattaisi vähentää autoilijoiden mielenkiintoa hankkia </w:t>
      </w:r>
      <w:r w:rsidR="006112A4" w:rsidRPr="000F559B">
        <w:rPr>
          <w:color w:val="000000" w:themeColor="text1"/>
        </w:rPr>
        <w:t xml:space="preserve">ladattavia hybridiautoja, </w:t>
      </w:r>
      <w:r w:rsidRPr="000F559B">
        <w:rPr>
          <w:color w:val="000000" w:themeColor="text1"/>
        </w:rPr>
        <w:t xml:space="preserve">biokaasua tai sähköä käyttäviä autoja. Elinkaaripäästöiltään </w:t>
      </w:r>
      <w:r w:rsidR="00633DC8" w:rsidRPr="000F559B">
        <w:rPr>
          <w:color w:val="000000" w:themeColor="text1"/>
        </w:rPr>
        <w:t xml:space="preserve">keskikokoisen </w:t>
      </w:r>
      <w:r w:rsidRPr="000F559B">
        <w:rPr>
          <w:color w:val="000000" w:themeColor="text1"/>
        </w:rPr>
        <w:t xml:space="preserve">sähköauton </w:t>
      </w:r>
      <w:r w:rsidR="00633DC8" w:rsidRPr="000F559B">
        <w:rPr>
          <w:color w:val="000000" w:themeColor="text1"/>
        </w:rPr>
        <w:t>tai</w:t>
      </w:r>
      <w:r w:rsidR="00624EFC" w:rsidRPr="000F559B">
        <w:rPr>
          <w:color w:val="000000" w:themeColor="text1"/>
        </w:rPr>
        <w:t xml:space="preserve"> biokaasulla käyvän kaasuauton </w:t>
      </w:r>
      <w:r w:rsidRPr="000F559B">
        <w:rPr>
          <w:color w:val="000000" w:themeColor="text1"/>
        </w:rPr>
        <w:t xml:space="preserve">päästöt ovat </w:t>
      </w:r>
      <w:r w:rsidR="000F559B" w:rsidRPr="000F559B">
        <w:rPr>
          <w:color w:val="000000" w:themeColor="text1"/>
        </w:rPr>
        <w:t xml:space="preserve">Suomen ilmastopaneelin </w:t>
      </w:r>
      <w:proofErr w:type="spellStart"/>
      <w:r w:rsidR="000F559B" w:rsidRPr="000F559B">
        <w:rPr>
          <w:color w:val="000000" w:themeColor="text1"/>
        </w:rPr>
        <w:t>autokalku</w:t>
      </w:r>
      <w:r w:rsidRPr="000F559B">
        <w:rPr>
          <w:color w:val="000000" w:themeColor="text1"/>
        </w:rPr>
        <w:t>laattorin</w:t>
      </w:r>
      <w:proofErr w:type="spellEnd"/>
      <w:r w:rsidRPr="000F559B">
        <w:rPr>
          <w:color w:val="000000" w:themeColor="text1"/>
        </w:rPr>
        <w:t xml:space="preserve"> perusteella </w:t>
      </w:r>
      <w:r w:rsidR="00624EFC" w:rsidRPr="000F559B">
        <w:rPr>
          <w:color w:val="000000" w:themeColor="text1"/>
        </w:rPr>
        <w:t>200</w:t>
      </w:r>
      <w:r w:rsidRPr="000F559B">
        <w:rPr>
          <w:color w:val="000000" w:themeColor="text1"/>
        </w:rPr>
        <w:t xml:space="preserve"> 000 ajokilometrin jälkeen noin 50 % prosenttia pienemmät kuin vastaavan dieselauton </w:t>
      </w:r>
      <w:r w:rsidR="00624EFC" w:rsidRPr="000F559B">
        <w:rPr>
          <w:color w:val="000000" w:themeColor="text1"/>
        </w:rPr>
        <w:t>päästöt.</w:t>
      </w:r>
      <w:r w:rsidR="00624EFC">
        <w:rPr>
          <w:color w:val="FF0000"/>
        </w:rPr>
        <w:t xml:space="preserve"> </w:t>
      </w:r>
      <w:r w:rsidRPr="000F559B">
        <w:rPr>
          <w:color w:val="000000" w:themeColor="text1"/>
        </w:rPr>
        <w:t>Tarkastelussa on otettu huomioon desilitrassa</w:t>
      </w:r>
      <w:r w:rsidR="00624EFC" w:rsidRPr="000F559B">
        <w:rPr>
          <w:color w:val="000000" w:themeColor="text1"/>
        </w:rPr>
        <w:t xml:space="preserve"> ajan mukaan </w:t>
      </w:r>
      <w:r w:rsidRPr="000F559B">
        <w:rPr>
          <w:color w:val="000000" w:themeColor="text1"/>
        </w:rPr>
        <w:t xml:space="preserve">lisääntyvä </w:t>
      </w:r>
      <w:r w:rsidRPr="000F559B">
        <w:rPr>
          <w:color w:val="000000" w:themeColor="text1"/>
        </w:rPr>
        <w:lastRenderedPageBreak/>
        <w:t>biokomponentin osuus sekoitevelvoitteen</w:t>
      </w:r>
      <w:r w:rsidR="00624EFC" w:rsidRPr="000F559B">
        <w:rPr>
          <w:color w:val="000000" w:themeColor="text1"/>
        </w:rPr>
        <w:t xml:space="preserve"> seurauksena</w:t>
      </w:r>
      <w:r w:rsidRPr="000F559B">
        <w:rPr>
          <w:color w:val="000000" w:themeColor="text1"/>
        </w:rPr>
        <w:t>.</w:t>
      </w:r>
      <w:r w:rsidR="00B21A4D" w:rsidRPr="000F559B">
        <w:rPr>
          <w:color w:val="000000" w:themeColor="text1"/>
        </w:rPr>
        <w:t xml:space="preserve"> Jos autot valmistetaan ulkomailla, niin Suomen päästöjen näkökulmasta sähköauton </w:t>
      </w:r>
      <w:r w:rsidR="00633DC8" w:rsidRPr="000F559B">
        <w:rPr>
          <w:color w:val="000000" w:themeColor="text1"/>
        </w:rPr>
        <w:t xml:space="preserve">kasvihuonekaasujen </w:t>
      </w:r>
      <w:r w:rsidR="00B21A4D" w:rsidRPr="000F559B">
        <w:rPr>
          <w:color w:val="000000" w:themeColor="text1"/>
        </w:rPr>
        <w:t>päästö</w:t>
      </w:r>
      <w:r w:rsidR="00633DC8" w:rsidRPr="000F559B">
        <w:rPr>
          <w:color w:val="000000" w:themeColor="text1"/>
        </w:rPr>
        <w:t>vähennys</w:t>
      </w:r>
      <w:r w:rsidR="00B21A4D" w:rsidRPr="000F559B">
        <w:rPr>
          <w:color w:val="000000" w:themeColor="text1"/>
        </w:rPr>
        <w:t xml:space="preserve"> </w:t>
      </w:r>
      <w:r w:rsidR="00633DC8" w:rsidRPr="000F559B">
        <w:rPr>
          <w:color w:val="000000" w:themeColor="text1"/>
        </w:rPr>
        <w:t xml:space="preserve">dieselautoon nähden on </w:t>
      </w:r>
      <w:r w:rsidR="00B21A4D" w:rsidRPr="000F559B">
        <w:rPr>
          <w:color w:val="000000" w:themeColor="text1"/>
        </w:rPr>
        <w:t>200 000 ajokilometrin jälkeen</w:t>
      </w:r>
      <w:r w:rsidR="00633DC8" w:rsidRPr="000F559B">
        <w:rPr>
          <w:color w:val="000000" w:themeColor="text1"/>
        </w:rPr>
        <w:t xml:space="preserve"> peräti 76 %. </w:t>
      </w:r>
      <w:r w:rsidR="006112A4" w:rsidRPr="000F559B">
        <w:rPr>
          <w:color w:val="000000" w:themeColor="text1"/>
        </w:rPr>
        <w:t xml:space="preserve"> Ero kasvaa tulevaisuudessa sähkön tuotannon päästökertoimen pienentyessä. </w:t>
      </w:r>
      <w:r w:rsidR="00633DC8" w:rsidRPr="000F559B">
        <w:rPr>
          <w:color w:val="000000" w:themeColor="text1"/>
        </w:rPr>
        <w:t xml:space="preserve">Lisäksi on muistettava, että dieselauto </w:t>
      </w:r>
      <w:r w:rsidR="006112A4" w:rsidRPr="000F559B">
        <w:rPr>
          <w:color w:val="000000" w:themeColor="text1"/>
        </w:rPr>
        <w:t>aiheuttaa</w:t>
      </w:r>
      <w:r w:rsidR="00633DC8" w:rsidRPr="000F559B">
        <w:rPr>
          <w:color w:val="000000" w:themeColor="text1"/>
        </w:rPr>
        <w:t xml:space="preserve"> lähipäästöjä, j</w:t>
      </w:r>
      <w:r w:rsidR="006112A4" w:rsidRPr="000F559B">
        <w:rPr>
          <w:color w:val="000000" w:themeColor="text1"/>
        </w:rPr>
        <w:t xml:space="preserve">otka </w:t>
      </w:r>
      <w:r w:rsidR="00633DC8" w:rsidRPr="000F559B">
        <w:rPr>
          <w:color w:val="000000" w:themeColor="text1"/>
        </w:rPr>
        <w:t xml:space="preserve">ovat kaasu- ja bensiiniautoon nähden suuremmat. </w:t>
      </w:r>
      <w:r w:rsidR="006112A4" w:rsidRPr="000F559B">
        <w:rPr>
          <w:color w:val="000000" w:themeColor="text1"/>
        </w:rPr>
        <w:t xml:space="preserve"> </w:t>
      </w:r>
      <w:r w:rsidR="00B045D2" w:rsidRPr="00BF7B6F">
        <w:t xml:space="preserve">Terveysvaikutuksia aiheuttavat </w:t>
      </w:r>
      <w:r w:rsidR="00B045D2">
        <w:rPr>
          <w:color w:val="000000" w:themeColor="text1"/>
        </w:rPr>
        <w:t>l</w:t>
      </w:r>
      <w:r w:rsidR="006112A4" w:rsidRPr="000F559B">
        <w:rPr>
          <w:color w:val="000000" w:themeColor="text1"/>
        </w:rPr>
        <w:t>ähipäästöt puuttuvat sähköautoista kokonaan.</w:t>
      </w:r>
    </w:p>
    <w:p w14:paraId="46214891" w14:textId="01415A26" w:rsidR="00411554" w:rsidRPr="000F559B" w:rsidRDefault="00411554" w:rsidP="002115C0">
      <w:pPr>
        <w:jc w:val="both"/>
        <w:rPr>
          <w:color w:val="000000" w:themeColor="text1"/>
        </w:rPr>
      </w:pPr>
      <w:r w:rsidRPr="00BF7B6F">
        <w:t xml:space="preserve">Käyttövoimaveron poistaminen saattaisi </w:t>
      </w:r>
      <w:r w:rsidR="000F559B" w:rsidRPr="00BF7B6F">
        <w:t xml:space="preserve">myös </w:t>
      </w:r>
      <w:r w:rsidRPr="000F559B">
        <w:rPr>
          <w:color w:val="000000" w:themeColor="text1"/>
        </w:rPr>
        <w:t xml:space="preserve">lisätä </w:t>
      </w:r>
      <w:r w:rsidR="00321C23" w:rsidRPr="000F559B">
        <w:rPr>
          <w:color w:val="000000" w:themeColor="text1"/>
        </w:rPr>
        <w:t>käytettyjen</w:t>
      </w:r>
      <w:r w:rsidRPr="000F559B">
        <w:rPr>
          <w:color w:val="000000" w:themeColor="text1"/>
        </w:rPr>
        <w:t xml:space="preserve"> tuontiautojen määrää Suomessa. Tuontiautoja tuli Suomeen vuonna 2019 ennätykselliset</w:t>
      </w:r>
      <w:r w:rsidR="00321C23" w:rsidRPr="000F559B">
        <w:rPr>
          <w:color w:val="000000" w:themeColor="text1"/>
        </w:rPr>
        <w:t xml:space="preserve"> vajaa</w:t>
      </w:r>
      <w:r w:rsidRPr="000F559B">
        <w:rPr>
          <w:color w:val="000000" w:themeColor="text1"/>
        </w:rPr>
        <w:t xml:space="preserve"> 4</w:t>
      </w:r>
      <w:r w:rsidR="00321C23" w:rsidRPr="000F559B">
        <w:rPr>
          <w:color w:val="000000" w:themeColor="text1"/>
        </w:rPr>
        <w:t>6</w:t>
      </w:r>
      <w:r w:rsidRPr="000F559B">
        <w:rPr>
          <w:color w:val="000000" w:themeColor="text1"/>
        </w:rPr>
        <w:t xml:space="preserve"> 000 kappaletta, jotka tuotiin enimmäkseen Ruotsista. </w:t>
      </w:r>
      <w:r w:rsidR="00633DC8" w:rsidRPr="000F559B">
        <w:rPr>
          <w:color w:val="000000" w:themeColor="text1"/>
        </w:rPr>
        <w:t>Suurin osa</w:t>
      </w:r>
      <w:r w:rsidRPr="000F559B">
        <w:rPr>
          <w:color w:val="000000" w:themeColor="text1"/>
        </w:rPr>
        <w:t xml:space="preserve"> tuontiautoista on dieselautoja.  Ne ovat tyypillisetsi isomoottorisia ja kuluttavat enemmän polttoainetta kuin uudet myytävät </w:t>
      </w:r>
      <w:r w:rsidR="00321C23" w:rsidRPr="000F559B">
        <w:rPr>
          <w:color w:val="000000" w:themeColor="text1"/>
        </w:rPr>
        <w:t>henkilöauto</w:t>
      </w:r>
      <w:r w:rsidRPr="000F559B">
        <w:rPr>
          <w:color w:val="000000" w:themeColor="text1"/>
        </w:rPr>
        <w:t>t Suomessa.</w:t>
      </w:r>
      <w:r w:rsidR="00B21A4D" w:rsidRPr="000F559B">
        <w:rPr>
          <w:color w:val="000000" w:themeColor="text1"/>
        </w:rPr>
        <w:t xml:space="preserve"> </w:t>
      </w:r>
      <w:r w:rsidRPr="000F559B">
        <w:rPr>
          <w:color w:val="000000" w:themeColor="text1"/>
        </w:rPr>
        <w:t xml:space="preserve"> Päästötavoitteiden kannalta tilanne siis pahenisi</w:t>
      </w:r>
      <w:r w:rsidR="00321C23" w:rsidRPr="000F559B">
        <w:rPr>
          <w:color w:val="000000" w:themeColor="text1"/>
        </w:rPr>
        <w:t>.</w:t>
      </w:r>
    </w:p>
    <w:p w14:paraId="3C0BC72D" w14:textId="6F55B583" w:rsidR="00655C92" w:rsidRDefault="008D6734" w:rsidP="002115C0">
      <w:pPr>
        <w:jc w:val="both"/>
      </w:pPr>
      <w:r>
        <w:t xml:space="preserve">Edellä sanotun nojalla </w:t>
      </w:r>
      <w:r w:rsidR="004A404A">
        <w:t>Ilmastopaneeli katsoo, että käyttövoimaveron poisto yksittäisenä veroreformina ei ole</w:t>
      </w:r>
      <w:r w:rsidR="00370A5A">
        <w:t xml:space="preserve"> perusteltu toimenpide</w:t>
      </w:r>
      <w:r w:rsidR="000915BB">
        <w:t xml:space="preserve"> </w:t>
      </w:r>
      <w:r w:rsidR="000915BB" w:rsidRPr="000F559B">
        <w:rPr>
          <w:color w:val="000000" w:themeColor="text1"/>
        </w:rPr>
        <w:t>Suomen pyrkiessä hiilineutraaliksi 2035</w:t>
      </w:r>
      <w:r w:rsidR="00856CF6">
        <w:t>. Käyttövoimaveron ja</w:t>
      </w:r>
      <w:r w:rsidR="004A404A">
        <w:t xml:space="preserve"> muidenkin </w:t>
      </w:r>
      <w:r w:rsidR="00D42FEF">
        <w:t xml:space="preserve">liikenteen </w:t>
      </w:r>
      <w:r w:rsidR="004A404A">
        <w:t xml:space="preserve">verojen </w:t>
      </w:r>
      <w:r w:rsidR="00856CF6">
        <w:t>tarve</w:t>
      </w:r>
      <w:r w:rsidR="004A404A">
        <w:t xml:space="preserve"> </w:t>
      </w:r>
      <w:r w:rsidR="00D42FEF">
        <w:t>ja</w:t>
      </w:r>
      <w:r w:rsidR="004A404A">
        <w:t xml:space="preserve"> </w:t>
      </w:r>
      <w:r w:rsidR="00856CF6">
        <w:t>luonne</w:t>
      </w:r>
      <w:r w:rsidR="004A404A">
        <w:t xml:space="preserve"> tulee </w:t>
      </w:r>
      <w:r w:rsidR="00856CF6">
        <w:t xml:space="preserve">kuitenkin </w:t>
      </w:r>
      <w:r w:rsidR="004A404A">
        <w:t>arvioida uudelleen osana liikenteen kokonaisverouudistusta</w:t>
      </w:r>
      <w:r>
        <w:t xml:space="preserve"> niin, että edistetään mahdollisimman tehokkaasti liikenteen päästöjen </w:t>
      </w:r>
      <w:r w:rsidR="00101542">
        <w:t>vähentämistä</w:t>
      </w:r>
      <w:r>
        <w:t>.</w:t>
      </w:r>
      <w:r w:rsidR="002115C0">
        <w:t xml:space="preserve"> </w:t>
      </w:r>
    </w:p>
    <w:p w14:paraId="21249E8F" w14:textId="15D6F218" w:rsidR="00655C92" w:rsidRDefault="00655C92" w:rsidP="002115C0">
      <w:pPr>
        <w:jc w:val="both"/>
      </w:pPr>
    </w:p>
    <w:sectPr w:rsidR="00655C92" w:rsidSect="00655C92">
      <w:pgSz w:w="11906" w:h="16838"/>
      <w:pgMar w:top="720" w:right="964" w:bottom="72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D74D8" w14:textId="77777777" w:rsidR="00BB748A" w:rsidRDefault="00BB748A" w:rsidP="00655C92">
      <w:r>
        <w:separator/>
      </w:r>
    </w:p>
  </w:endnote>
  <w:endnote w:type="continuationSeparator" w:id="0">
    <w:p w14:paraId="12C5133A" w14:textId="77777777" w:rsidR="00BB748A" w:rsidRDefault="00BB748A" w:rsidP="00655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173ED" w14:textId="77777777" w:rsidR="00BB748A" w:rsidRDefault="00BB748A" w:rsidP="00655C92">
      <w:r>
        <w:separator/>
      </w:r>
    </w:p>
  </w:footnote>
  <w:footnote w:type="continuationSeparator" w:id="0">
    <w:p w14:paraId="34665C58" w14:textId="77777777" w:rsidR="00BB748A" w:rsidRDefault="00BB748A" w:rsidP="00655C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F1C"/>
    <w:rsid w:val="00003D08"/>
    <w:rsid w:val="0002383D"/>
    <w:rsid w:val="00031D44"/>
    <w:rsid w:val="0003628E"/>
    <w:rsid w:val="00042495"/>
    <w:rsid w:val="00064021"/>
    <w:rsid w:val="00082D06"/>
    <w:rsid w:val="0008473B"/>
    <w:rsid w:val="000915BB"/>
    <w:rsid w:val="000B0E18"/>
    <w:rsid w:val="000E6D00"/>
    <w:rsid w:val="000F559B"/>
    <w:rsid w:val="00101542"/>
    <w:rsid w:val="00113EF4"/>
    <w:rsid w:val="001271E5"/>
    <w:rsid w:val="001342E1"/>
    <w:rsid w:val="00136F7E"/>
    <w:rsid w:val="001C018F"/>
    <w:rsid w:val="001C26D4"/>
    <w:rsid w:val="001E1A0E"/>
    <w:rsid w:val="0020646F"/>
    <w:rsid w:val="002115C0"/>
    <w:rsid w:val="0021427A"/>
    <w:rsid w:val="002329FA"/>
    <w:rsid w:val="00250B47"/>
    <w:rsid w:val="00263E83"/>
    <w:rsid w:val="00267387"/>
    <w:rsid w:val="002777C3"/>
    <w:rsid w:val="002E064B"/>
    <w:rsid w:val="002E30F8"/>
    <w:rsid w:val="002E6CFF"/>
    <w:rsid w:val="002F17DF"/>
    <w:rsid w:val="003037A3"/>
    <w:rsid w:val="00303DE0"/>
    <w:rsid w:val="00310C2B"/>
    <w:rsid w:val="00310F57"/>
    <w:rsid w:val="00321C23"/>
    <w:rsid w:val="003516C3"/>
    <w:rsid w:val="00370A5A"/>
    <w:rsid w:val="00377F1C"/>
    <w:rsid w:val="00383EB9"/>
    <w:rsid w:val="00390B40"/>
    <w:rsid w:val="00392781"/>
    <w:rsid w:val="003C3CF0"/>
    <w:rsid w:val="003E77B5"/>
    <w:rsid w:val="00400203"/>
    <w:rsid w:val="00405B1F"/>
    <w:rsid w:val="00411554"/>
    <w:rsid w:val="00427166"/>
    <w:rsid w:val="004619E0"/>
    <w:rsid w:val="00467CB9"/>
    <w:rsid w:val="00475C99"/>
    <w:rsid w:val="004842A5"/>
    <w:rsid w:val="004A404A"/>
    <w:rsid w:val="004A5DE7"/>
    <w:rsid w:val="004C3D38"/>
    <w:rsid w:val="004C60FB"/>
    <w:rsid w:val="00563269"/>
    <w:rsid w:val="005B7F84"/>
    <w:rsid w:val="005D2A17"/>
    <w:rsid w:val="005D2BE5"/>
    <w:rsid w:val="005E1BD8"/>
    <w:rsid w:val="005F0802"/>
    <w:rsid w:val="006112A4"/>
    <w:rsid w:val="00624B80"/>
    <w:rsid w:val="00624EFC"/>
    <w:rsid w:val="006306DD"/>
    <w:rsid w:val="00633DC8"/>
    <w:rsid w:val="006461F0"/>
    <w:rsid w:val="006464B8"/>
    <w:rsid w:val="00655C92"/>
    <w:rsid w:val="00676F40"/>
    <w:rsid w:val="00686F6B"/>
    <w:rsid w:val="006A0E40"/>
    <w:rsid w:val="006D7516"/>
    <w:rsid w:val="006E2131"/>
    <w:rsid w:val="006F10B4"/>
    <w:rsid w:val="006F6150"/>
    <w:rsid w:val="006F7E21"/>
    <w:rsid w:val="007154C3"/>
    <w:rsid w:val="0072165F"/>
    <w:rsid w:val="007663F2"/>
    <w:rsid w:val="0079402C"/>
    <w:rsid w:val="0079481E"/>
    <w:rsid w:val="00795AAD"/>
    <w:rsid w:val="007B4E55"/>
    <w:rsid w:val="007D34E3"/>
    <w:rsid w:val="007F46A2"/>
    <w:rsid w:val="00815742"/>
    <w:rsid w:val="008208BB"/>
    <w:rsid w:val="00840848"/>
    <w:rsid w:val="00850BB0"/>
    <w:rsid w:val="00854475"/>
    <w:rsid w:val="00856CF6"/>
    <w:rsid w:val="00867CAD"/>
    <w:rsid w:val="008804CF"/>
    <w:rsid w:val="00884371"/>
    <w:rsid w:val="008D6734"/>
    <w:rsid w:val="008D6A1D"/>
    <w:rsid w:val="008E0EDC"/>
    <w:rsid w:val="009006E0"/>
    <w:rsid w:val="009073CB"/>
    <w:rsid w:val="00924760"/>
    <w:rsid w:val="00952E9F"/>
    <w:rsid w:val="0095597E"/>
    <w:rsid w:val="00960063"/>
    <w:rsid w:val="009958C3"/>
    <w:rsid w:val="009A3173"/>
    <w:rsid w:val="009B269F"/>
    <w:rsid w:val="009D2ADA"/>
    <w:rsid w:val="009E5CC3"/>
    <w:rsid w:val="009E5E61"/>
    <w:rsid w:val="00A006AF"/>
    <w:rsid w:val="00A05A23"/>
    <w:rsid w:val="00A13EC1"/>
    <w:rsid w:val="00A2020E"/>
    <w:rsid w:val="00A42985"/>
    <w:rsid w:val="00A61D9B"/>
    <w:rsid w:val="00A76D0D"/>
    <w:rsid w:val="00AA2382"/>
    <w:rsid w:val="00AA7EE1"/>
    <w:rsid w:val="00AB01C1"/>
    <w:rsid w:val="00AC50F8"/>
    <w:rsid w:val="00B01621"/>
    <w:rsid w:val="00B045D2"/>
    <w:rsid w:val="00B21A4D"/>
    <w:rsid w:val="00B6444C"/>
    <w:rsid w:val="00B67843"/>
    <w:rsid w:val="00B86E51"/>
    <w:rsid w:val="00BB748A"/>
    <w:rsid w:val="00BF31A9"/>
    <w:rsid w:val="00BF7B6F"/>
    <w:rsid w:val="00C05C35"/>
    <w:rsid w:val="00C53872"/>
    <w:rsid w:val="00C72B71"/>
    <w:rsid w:val="00C740AD"/>
    <w:rsid w:val="00C75202"/>
    <w:rsid w:val="00CA36FA"/>
    <w:rsid w:val="00CA7B6A"/>
    <w:rsid w:val="00CC0E37"/>
    <w:rsid w:val="00CC5F23"/>
    <w:rsid w:val="00D11C5F"/>
    <w:rsid w:val="00D1647F"/>
    <w:rsid w:val="00D30A63"/>
    <w:rsid w:val="00D333D8"/>
    <w:rsid w:val="00D42FEF"/>
    <w:rsid w:val="00D62E15"/>
    <w:rsid w:val="00D76042"/>
    <w:rsid w:val="00D835DC"/>
    <w:rsid w:val="00D8562B"/>
    <w:rsid w:val="00D949E8"/>
    <w:rsid w:val="00D96B15"/>
    <w:rsid w:val="00DD18E8"/>
    <w:rsid w:val="00DD310F"/>
    <w:rsid w:val="00DD3B08"/>
    <w:rsid w:val="00DF51E2"/>
    <w:rsid w:val="00DF6066"/>
    <w:rsid w:val="00E400B8"/>
    <w:rsid w:val="00EB0AB0"/>
    <w:rsid w:val="00EC5DD2"/>
    <w:rsid w:val="00EF3262"/>
    <w:rsid w:val="00EF328A"/>
    <w:rsid w:val="00EF5897"/>
    <w:rsid w:val="00F106EA"/>
    <w:rsid w:val="00F16F9D"/>
    <w:rsid w:val="00F17CAD"/>
    <w:rsid w:val="00F2023A"/>
    <w:rsid w:val="00F47757"/>
    <w:rsid w:val="00F81FB5"/>
    <w:rsid w:val="00F877AA"/>
    <w:rsid w:val="00FA6A3A"/>
    <w:rsid w:val="00FB5754"/>
    <w:rsid w:val="00FE20D2"/>
    <w:rsid w:val="00FE70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66642"/>
  <w15:chartTrackingRefBased/>
  <w15:docId w15:val="{EB8F9E17-E3D2-4FCA-9F59-B62FAA31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655C92"/>
    <w:pPr>
      <w:tabs>
        <w:tab w:val="center" w:pos="4819"/>
        <w:tab w:val="right" w:pos="9638"/>
      </w:tabs>
      <w:spacing w:after="240" w:line="276" w:lineRule="auto"/>
    </w:pPr>
    <w:rPr>
      <w:rFonts w:ascii="Arial" w:hAnsi="Arial" w:cs="Arial"/>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franklin">
    <w:name w:val="franklin"/>
    <w:link w:val="franklinChar"/>
    <w:autoRedefine/>
    <w:qFormat/>
    <w:rsid w:val="008208BB"/>
    <w:pPr>
      <w:autoSpaceDE w:val="0"/>
      <w:autoSpaceDN w:val="0"/>
      <w:adjustRightInd w:val="0"/>
      <w:spacing w:after="0" w:line="240" w:lineRule="auto"/>
    </w:pPr>
    <w:rPr>
      <w:rFonts w:ascii="Franklin Gothic Book" w:hAnsi="Franklin Gothic Book" w:cs="TimesNewRomanPSMT"/>
      <w:szCs w:val="24"/>
      <w:lang w:val="en-US"/>
    </w:rPr>
  </w:style>
  <w:style w:type="character" w:customStyle="1" w:styleId="franklinChar">
    <w:name w:val="franklin Char"/>
    <w:basedOn w:val="Kappaleenoletusfontti"/>
    <w:link w:val="franklin"/>
    <w:rsid w:val="008208BB"/>
    <w:rPr>
      <w:rFonts w:ascii="Franklin Gothic Book" w:hAnsi="Franklin Gothic Book" w:cs="TimesNewRomanPSMT"/>
      <w:szCs w:val="24"/>
      <w:lang w:val="en-US"/>
    </w:rPr>
  </w:style>
  <w:style w:type="paragraph" w:styleId="Yltunniste">
    <w:name w:val="header"/>
    <w:basedOn w:val="Normaali"/>
    <w:link w:val="YltunnisteChar"/>
    <w:uiPriority w:val="99"/>
    <w:unhideWhenUsed/>
    <w:rsid w:val="00655C92"/>
    <w:pPr>
      <w:spacing w:after="0" w:line="240" w:lineRule="auto"/>
    </w:pPr>
  </w:style>
  <w:style w:type="character" w:customStyle="1" w:styleId="YltunnisteChar">
    <w:name w:val="Ylätunniste Char"/>
    <w:basedOn w:val="Kappaleenoletusfontti"/>
    <w:link w:val="Yltunniste"/>
    <w:uiPriority w:val="99"/>
    <w:rsid w:val="00655C92"/>
    <w:rPr>
      <w:lang w:val="en-GB"/>
    </w:rPr>
  </w:style>
  <w:style w:type="paragraph" w:styleId="Alatunniste">
    <w:name w:val="footer"/>
    <w:basedOn w:val="Normaali"/>
    <w:link w:val="AlatunnisteChar"/>
    <w:uiPriority w:val="99"/>
    <w:unhideWhenUsed/>
    <w:rsid w:val="00655C92"/>
    <w:pPr>
      <w:spacing w:after="0" w:line="240" w:lineRule="auto"/>
    </w:pPr>
  </w:style>
  <w:style w:type="character" w:customStyle="1" w:styleId="AlatunnisteChar">
    <w:name w:val="Alatunniste Char"/>
    <w:basedOn w:val="Kappaleenoletusfontti"/>
    <w:link w:val="Alatunniste"/>
    <w:uiPriority w:val="99"/>
    <w:rsid w:val="00655C92"/>
    <w:rPr>
      <w:lang w:val="en-GB"/>
    </w:rPr>
  </w:style>
  <w:style w:type="paragraph" w:styleId="Seliteteksti">
    <w:name w:val="Balloon Text"/>
    <w:basedOn w:val="Normaali"/>
    <w:link w:val="SelitetekstiChar"/>
    <w:uiPriority w:val="99"/>
    <w:semiHidden/>
    <w:unhideWhenUsed/>
    <w:rsid w:val="003E77B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E77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E8D1932DBBC045B97916D96C042082" ma:contentTypeVersion="15" ma:contentTypeDescription="Create a new document." ma:contentTypeScope="" ma:versionID="f678f0c0450de4c2e7f67d5e0467676e">
  <xsd:schema xmlns:xsd="http://www.w3.org/2001/XMLSchema" xmlns:xs="http://www.w3.org/2001/XMLSchema" xmlns:p="http://schemas.microsoft.com/office/2006/metadata/properties" xmlns:ns3="92b808d7-3e80-4057-b482-117244a1b50c" xmlns:ns4="549288c2-af2e-4682-aacc-5d2a421d4bb3" targetNamespace="http://schemas.microsoft.com/office/2006/metadata/properties" ma:root="true" ma:fieldsID="91ec582bae4b06e822670c5eba1270a6" ns3:_="" ns4:_="">
    <xsd:import namespace="92b808d7-3e80-4057-b482-117244a1b50c"/>
    <xsd:import namespace="549288c2-af2e-4682-aacc-5d2a421d4bb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808d7-3e80-4057-b482-117244a1b5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9288c2-af2e-4682-aacc-5d2a421d4bb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98A77C-987A-4097-98FD-35AB6C92B9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CF2B5E-D9DD-4B5A-B217-A42E4EE88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808d7-3e80-4057-b482-117244a1b50c"/>
    <ds:schemaRef ds:uri="549288c2-af2e-4682-aacc-5d2a421d4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2E3B07-FEED-4C9F-AD52-4B23F51556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4633</Characters>
  <Application>Microsoft Office Word</Application>
  <DocSecurity>0</DocSecurity>
  <Lines>38</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Helsinki</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 Sally H</dc:creator>
  <cp:keywords/>
  <dc:description/>
  <cp:lastModifiedBy>Seppälä Jyri</cp:lastModifiedBy>
  <cp:revision>2</cp:revision>
  <dcterms:created xsi:type="dcterms:W3CDTF">2020-03-09T04:42:00Z</dcterms:created>
  <dcterms:modified xsi:type="dcterms:W3CDTF">2020-03-09T04:42:00Z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0x010100BBE8D1932DBBC045B97916D96C042082</vt:lpwstr>
  </property>
</Properties>
</file>